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74"/>
        <w:gridCol w:w="974"/>
        <w:gridCol w:w="555"/>
        <w:gridCol w:w="2634"/>
        <w:gridCol w:w="1316"/>
        <w:gridCol w:w="1176"/>
        <w:gridCol w:w="1143"/>
        <w:gridCol w:w="3045"/>
        <w:gridCol w:w="1530"/>
      </w:tblGrid>
      <w:tr w14:paraId="04D8D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9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安创环保集团、宿睿项目管理公司2025年招聘岗位表</w:t>
            </w:r>
          </w:p>
        </w:tc>
      </w:tr>
      <w:tr w14:paraId="0CCE5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9A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职位资格条件要求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 w14:paraId="5361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155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57E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03F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D87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岗位工作要求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CC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CD9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安创环保集团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9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1.负责公司重要汇报材料、工作计划、年度总结、新闻稿件等综合性文件的起草和档案管理等相关工作；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2.负责公司管理范围内电梯等资产日常维护管理，配合开展安全生产检查；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3.完成上级和领导交办的其他工作。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A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计算机科学与技术（0812）、机械类(0802)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B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本科及以上学历学位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2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D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1.工作认真负责、深入细致，具有较强的组织、沟通、协调、写作和抗压能力；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2、熟练操作WPS、Photoshop、CAD等软件。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3.接受出差安排。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E7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安创环保集团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内勤岗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8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1.负责公司日常行政事务，配合做好各项工作安排；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2.负责公司的合同、资产等管理、维护、登记等；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3.负责公司的业务接待及后勤服务；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4.完成上级和领导交办的其他工作。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E6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98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F3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A3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1.工作认真负责、深入细致，具有较强的组织、沟通、协调、写作和抗压能力；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2.熟练使用计算机，具备办公室工作经验；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3.具备C1驾驶证；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4.接受出差安排。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A0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需在报名时提交驾驶证图片证明</w:t>
            </w:r>
          </w:p>
        </w:tc>
      </w:tr>
      <w:tr w14:paraId="2E5D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7" w:colLast="7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宿睿项目管理公司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内勤岗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7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1.负责公司日常行政事务，配合做好各项工作安排，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2.负责企业资产管理、维护、登记等；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3.负责企业文化建设，包括组织开展文体活动等；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4.负责企业人事工作，包括招聘、办理入职手续、劳动合同签订等。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85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59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8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3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行政人事工作经验，熟悉国家各项劳动人事法规政策；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2.具有较强的语言表达能力、人际交往能力、应变能力及解决问题能力。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78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需在报名时填写完整的工作经历</w:t>
            </w:r>
          </w:p>
        </w:tc>
      </w:tr>
      <w:bookmarkEnd w:id="0"/>
      <w:tr w14:paraId="2715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宿睿项目管理公司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6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1.负责市场及客户信息搜集与反馈，维护与拓展政企类客户；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2.负责财产保险公司渠道建设和维护；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3.负责非车险业务报价、到期提醒，台账登记整理等；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5.负责业务费用管理、结算。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E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D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5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不限年龄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B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10年以上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工作经验，有管理工作经验及1年以上财产保险工作经验优先；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2.熟悉财产保险非车类业务知识；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3.具有较强的语言表达能力、人际交往能力、应变能力及解决问题能力。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2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需在报名时填写完整的工作经历</w:t>
            </w:r>
          </w:p>
        </w:tc>
      </w:tr>
    </w:tbl>
    <w:p w14:paraId="35BFC456"/>
    <w:p w14:paraId="2A73976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F2FEB"/>
    <w:rsid w:val="09BF2FEB"/>
    <w:rsid w:val="63F14A68"/>
    <w:rsid w:val="6964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849</Words>
  <Characters>905</Characters>
  <Lines>0</Lines>
  <Paragraphs>0</Paragraphs>
  <TotalTime>0</TotalTime>
  <ScaleCrop>false</ScaleCrop>
  <LinksUpToDate>false</LinksUpToDate>
  <CharactersWithSpaces>907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2025-05-15T07:05:00Z</dcterms:created>
  <dc:creator>华昇</dc:creator>
  <cp:lastModifiedBy>Administrator</cp:lastModifiedBy>
  <dcterms:modified xsi:type="dcterms:W3CDTF">2025-05-16T06:18:31Z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1854779DE35F4036949554B858753ADD_13</vt:lpwstr>
  </property>
  <property fmtid="{D5CDD505-2E9C-101B-9397-08002B2CF9AE}" pid="4" name="KSOTemplateDocerSaveRecord">
    <vt:lpwstr>eyJoZGlkIjoiZDZkOTUwY2I1NjNmOGJhOGZmYmQyOGY5NGM3OGU4ZTAiLCJ1c2VySWQiOiI3NDA4MDMzMDIifQ==</vt:lpwstr>
  </property>
</Properties>
</file>